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2A" w:rsidRDefault="00097A2A">
      <w:pPr>
        <w:jc w:val="center"/>
        <w:rPr>
          <w:rFonts w:eastAsia="黑体"/>
          <w:b/>
          <w:bCs/>
          <w:sz w:val="28"/>
        </w:rPr>
      </w:pPr>
    </w:p>
    <w:p w:rsidR="00097A2A" w:rsidRDefault="00CC53FE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上海市普通高等学校家庭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097A2A" w:rsidRDefault="00097A2A">
      <w:pPr>
        <w:rPr>
          <w:rFonts w:eastAsia="仿宋_GB2312"/>
        </w:rPr>
      </w:pPr>
    </w:p>
    <w:p w:rsidR="00097A2A" w:rsidRDefault="00CC53FE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721"/>
        <w:gridCol w:w="133"/>
        <w:gridCol w:w="1042"/>
        <w:gridCol w:w="902"/>
        <w:gridCol w:w="711"/>
        <w:gridCol w:w="185"/>
        <w:gridCol w:w="684"/>
        <w:gridCol w:w="489"/>
        <w:gridCol w:w="322"/>
        <w:gridCol w:w="232"/>
        <w:gridCol w:w="207"/>
        <w:gridCol w:w="285"/>
        <w:gridCol w:w="196"/>
        <w:gridCol w:w="38"/>
        <w:gridCol w:w="742"/>
        <w:gridCol w:w="62"/>
        <w:gridCol w:w="484"/>
        <w:gridCol w:w="594"/>
        <w:gridCol w:w="656"/>
        <w:gridCol w:w="745"/>
      </w:tblGrid>
      <w:tr w:rsidR="00097A2A">
        <w:trPr>
          <w:cantSplit/>
          <w:trHeight w:val="540"/>
          <w:jc w:val="center"/>
        </w:trPr>
        <w:tc>
          <w:tcPr>
            <w:tcW w:w="810" w:type="dxa"/>
            <w:vMerge w:val="restart"/>
            <w:textDirection w:val="tbRlV"/>
            <w:vAlign w:val="center"/>
          </w:tcPr>
          <w:p w:rsidR="00097A2A" w:rsidRDefault="00CC53F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4" w:type="dxa"/>
            <w:gridSpan w:val="2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944" w:type="dxa"/>
            <w:gridSpan w:val="2"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84" w:type="dxa"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35" w:type="dxa"/>
            <w:gridSpan w:val="5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522" w:type="dxa"/>
            <w:gridSpan w:val="5"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45" w:type="dxa"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840" w:type="dxa"/>
            <w:gridSpan w:val="4"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4" w:type="dxa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535" w:type="dxa"/>
            <w:gridSpan w:val="5"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097A2A" w:rsidRDefault="00CC53FE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95" w:type="dxa"/>
            <w:gridSpan w:val="3"/>
            <w:vAlign w:val="center"/>
          </w:tcPr>
          <w:p w:rsidR="00097A2A" w:rsidRDefault="00097A2A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 w:val="restart"/>
            <w:vAlign w:val="center"/>
          </w:tcPr>
          <w:p w:rsidR="00097A2A" w:rsidRDefault="00CC53FE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96" w:type="dxa"/>
            <w:gridSpan w:val="3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534" w:type="dxa"/>
            <w:gridSpan w:val="17"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798" w:type="dxa"/>
            <w:gridSpan w:val="3"/>
            <w:vAlign w:val="center"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241" w:type="dxa"/>
            <w:gridSpan w:val="11"/>
            <w:vAlign w:val="center"/>
          </w:tcPr>
          <w:p w:rsidR="00097A2A" w:rsidRDefault="00CC53F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 w:val="restart"/>
            <w:textDirection w:val="tbRlV"/>
            <w:vAlign w:val="center"/>
          </w:tcPr>
          <w:p w:rsidR="00097A2A" w:rsidRDefault="00CC53F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4" w:type="dxa"/>
            <w:gridSpan w:val="2"/>
            <w:vAlign w:val="center"/>
          </w:tcPr>
          <w:p w:rsidR="00097A2A" w:rsidRDefault="00CC53F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1042" w:type="dxa"/>
            <w:vAlign w:val="center"/>
          </w:tcPr>
          <w:p w:rsidR="00097A2A" w:rsidRDefault="00CC53F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02" w:type="dxa"/>
            <w:vAlign w:val="center"/>
          </w:tcPr>
          <w:p w:rsidR="00097A2A" w:rsidRDefault="00CC53F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097A2A" w:rsidRDefault="00CC53F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349" w:type="dxa"/>
            <w:gridSpan w:val="10"/>
            <w:vAlign w:val="center"/>
          </w:tcPr>
          <w:p w:rsidR="00097A2A" w:rsidRDefault="00CC53F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42" w:type="dxa"/>
            <w:vAlign w:val="center"/>
          </w:tcPr>
          <w:p w:rsidR="00097A2A" w:rsidRDefault="00CC53F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1140" w:type="dxa"/>
            <w:gridSpan w:val="3"/>
            <w:vAlign w:val="center"/>
          </w:tcPr>
          <w:p w:rsidR="00097A2A" w:rsidRDefault="00CC53F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01" w:type="dxa"/>
            <w:gridSpan w:val="2"/>
            <w:vAlign w:val="center"/>
          </w:tcPr>
          <w:p w:rsidR="00097A2A" w:rsidRDefault="00CC53F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49" w:type="dxa"/>
            <w:gridSpan w:val="10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49" w:type="dxa"/>
            <w:gridSpan w:val="10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49" w:type="dxa"/>
            <w:gridSpan w:val="10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49" w:type="dxa"/>
            <w:gridSpan w:val="10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49" w:type="dxa"/>
            <w:gridSpan w:val="10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540"/>
          <w:jc w:val="center"/>
        </w:trPr>
        <w:tc>
          <w:tcPr>
            <w:tcW w:w="810" w:type="dxa"/>
            <w:vMerge/>
          </w:tcPr>
          <w:p w:rsidR="00097A2A" w:rsidRDefault="00097A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49" w:type="dxa"/>
            <w:gridSpan w:val="10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42" w:type="dxa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097A2A" w:rsidRDefault="00097A2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97A2A">
        <w:trPr>
          <w:cantSplit/>
          <w:trHeight w:val="1586"/>
          <w:jc w:val="center"/>
        </w:trPr>
        <w:tc>
          <w:tcPr>
            <w:tcW w:w="810" w:type="dxa"/>
            <w:vAlign w:val="center"/>
          </w:tcPr>
          <w:p w:rsidR="00097A2A" w:rsidRDefault="00CC53F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430" w:type="dxa"/>
            <w:gridSpan w:val="20"/>
            <w:tcBorders>
              <w:bottom w:val="single" w:sz="4" w:space="0" w:color="auto"/>
            </w:tcBorders>
          </w:tcPr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建档立卡贫困</w:t>
            </w:r>
            <w:r>
              <w:rPr>
                <w:rFonts w:ascii="新宋体" w:eastAsia="新宋体" w:hAnsi="新宋体"/>
              </w:rPr>
              <w:t>家庭</w:t>
            </w:r>
            <w:r>
              <w:rPr>
                <w:rFonts w:ascii="新宋体" w:eastAsia="新宋体" w:hAnsi="新宋体" w:hint="eastAsia"/>
              </w:rPr>
              <w:t>学生</w:t>
            </w:r>
            <w:r>
              <w:rPr>
                <w:rFonts w:ascii="新宋体" w:eastAsia="新宋体" w:hAnsi="新宋体"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；（扶贫部门认定）</w:t>
            </w:r>
          </w:p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城乡低保家庭学生：□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；特困供养学生：□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；低收入困难家庭：□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孤儿学生：□是 □否；（民政部门认定）</w:t>
            </w:r>
          </w:p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烈士子女：□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；（退役军人事务部门认定）</w:t>
            </w:r>
          </w:p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残疾学生：□是 □否（残联部门认定） 残疾人子女：□是 □否</w:t>
            </w:r>
          </w:p>
        </w:tc>
      </w:tr>
      <w:tr w:rsidR="00097A2A">
        <w:trPr>
          <w:cantSplit/>
          <w:trHeight w:val="2628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97A2A" w:rsidRDefault="00CC53F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097A2A" w:rsidRDefault="00CC53F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430" w:type="dxa"/>
            <w:gridSpan w:val="20"/>
            <w:tcBorders>
              <w:bottom w:val="single" w:sz="4" w:space="0" w:color="auto"/>
            </w:tcBorders>
          </w:tcPr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97A2A" w:rsidRDefault="00CC53FE" w:rsidP="00403098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097A2A">
        <w:trPr>
          <w:cantSplit/>
          <w:trHeight w:val="2131"/>
          <w:jc w:val="center"/>
        </w:trPr>
        <w:tc>
          <w:tcPr>
            <w:tcW w:w="810" w:type="dxa"/>
            <w:tcBorders>
              <w:bottom w:val="single" w:sz="4" w:space="0" w:color="auto"/>
            </w:tcBorders>
            <w:textDirection w:val="tbRlV"/>
            <w:vAlign w:val="center"/>
          </w:tcPr>
          <w:p w:rsidR="00097A2A" w:rsidRDefault="00CC53F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lastRenderedPageBreak/>
              <w:t>个人承诺</w:t>
            </w:r>
          </w:p>
        </w:tc>
        <w:tc>
          <w:tcPr>
            <w:tcW w:w="5628" w:type="dxa"/>
            <w:gridSpan w:val="11"/>
            <w:tcBorders>
              <w:bottom w:val="single" w:sz="4" w:space="0" w:color="auto"/>
            </w:tcBorders>
          </w:tcPr>
          <w:p w:rsidR="00097A2A" w:rsidRDefault="00CC53FE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承诺内容：（手写如下：）</w:t>
            </w:r>
          </w:p>
          <w:p w:rsidR="00097A2A" w:rsidRDefault="00CC53FE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“</w:t>
            </w:r>
            <w: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  <w:t>本人承诺以上所填写资料真实</w:t>
            </w: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，</w:t>
            </w:r>
            <w: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  <w:t>如有虚假</w:t>
            </w: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，</w:t>
            </w:r>
            <w: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  <w:t>愿承担相应责任</w:t>
            </w: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。”</w:t>
            </w:r>
          </w:p>
          <w:p w:rsidR="00097A2A" w:rsidRDefault="00097A2A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097A2A" w:rsidRDefault="00097A2A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097A2A" w:rsidRDefault="00097A2A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097A2A" w:rsidRDefault="00097A2A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097A2A" w:rsidRDefault="00097A2A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097A2A" w:rsidRDefault="00097A2A">
            <w:pPr>
              <w:rPr>
                <w:rFonts w:ascii="新宋体" w:eastAsia="新宋体" w:hAnsi="新宋体"/>
              </w:rPr>
            </w:pPr>
          </w:p>
        </w:tc>
        <w:tc>
          <w:tcPr>
            <w:tcW w:w="1323" w:type="dxa"/>
            <w:gridSpan w:val="5"/>
            <w:tcBorders>
              <w:bottom w:val="single" w:sz="4" w:space="0" w:color="auto"/>
            </w:tcBorders>
            <w:vAlign w:val="center"/>
          </w:tcPr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  <w:p w:rsidR="00097A2A" w:rsidRDefault="00CC53F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479" w:type="dxa"/>
            <w:gridSpan w:val="4"/>
            <w:tcBorders>
              <w:bottom w:val="single" w:sz="4" w:space="0" w:color="auto"/>
            </w:tcBorders>
            <w:vAlign w:val="center"/>
          </w:tcPr>
          <w:p w:rsidR="00097A2A" w:rsidRDefault="00097A2A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097A2A">
        <w:trPr>
          <w:trHeight w:val="648"/>
          <w:jc w:val="center"/>
        </w:trPr>
        <w:tc>
          <w:tcPr>
            <w:tcW w:w="810" w:type="dxa"/>
            <w:vMerge w:val="restart"/>
            <w:textDirection w:val="tbRlV"/>
            <w:vAlign w:val="center"/>
          </w:tcPr>
          <w:p w:rsidR="00097A2A" w:rsidRDefault="00CC53FE">
            <w:pPr>
              <w:adjustRightInd w:val="0"/>
              <w:snapToGrid w:val="0"/>
              <w:ind w:left="113" w:right="113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民主评议</w:t>
            </w:r>
          </w:p>
        </w:tc>
        <w:tc>
          <w:tcPr>
            <w:tcW w:w="721" w:type="dxa"/>
            <w:vMerge w:val="restart"/>
            <w:textDirection w:val="tbRlV"/>
            <w:vAlign w:val="center"/>
          </w:tcPr>
          <w:p w:rsidR="00097A2A" w:rsidRDefault="00CC53FE">
            <w:pPr>
              <w:widowControl/>
              <w:ind w:left="113" w:right="113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推荐档次</w:t>
            </w:r>
          </w:p>
        </w:tc>
        <w:tc>
          <w:tcPr>
            <w:tcW w:w="278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97A2A" w:rsidRDefault="00CC53FE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A.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家庭经济一般困难□</w:t>
            </w:r>
          </w:p>
        </w:tc>
        <w:tc>
          <w:tcPr>
            <w:tcW w:w="2600" w:type="dxa"/>
            <w:gridSpan w:val="8"/>
            <w:vMerge w:val="restart"/>
            <w:tcBorders>
              <w:top w:val="nil"/>
            </w:tcBorders>
          </w:tcPr>
          <w:p w:rsidR="00097A2A" w:rsidRDefault="00CC53FE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3321" w:type="dxa"/>
            <w:gridSpan w:val="7"/>
            <w:vMerge w:val="restart"/>
            <w:tcBorders>
              <w:top w:val="nil"/>
            </w:tcBorders>
          </w:tcPr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评议小组组长签字：</w:t>
            </w:r>
          </w:p>
          <w:p w:rsidR="00097A2A" w:rsidRDefault="00097A2A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097A2A" w:rsidRDefault="00CC53FE">
            <w:pPr>
              <w:widowControl/>
              <w:ind w:firstLineChars="350" w:firstLine="735"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097A2A">
        <w:trPr>
          <w:trHeight w:val="682"/>
          <w:jc w:val="center"/>
        </w:trPr>
        <w:tc>
          <w:tcPr>
            <w:tcW w:w="810" w:type="dxa"/>
            <w:vMerge/>
          </w:tcPr>
          <w:p w:rsidR="00097A2A" w:rsidRDefault="00097A2A">
            <w:pPr>
              <w:adjustRightInd w:val="0"/>
              <w:snapToGrid w:val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vMerge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2A" w:rsidRDefault="00CC53FE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B.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家庭经济比较困难□</w:t>
            </w:r>
          </w:p>
        </w:tc>
        <w:tc>
          <w:tcPr>
            <w:tcW w:w="2600" w:type="dxa"/>
            <w:gridSpan w:val="8"/>
            <w:vMerge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3321" w:type="dxa"/>
            <w:gridSpan w:val="7"/>
            <w:vMerge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097A2A">
        <w:trPr>
          <w:trHeight w:val="753"/>
          <w:jc w:val="center"/>
        </w:trPr>
        <w:tc>
          <w:tcPr>
            <w:tcW w:w="810" w:type="dxa"/>
            <w:vMerge/>
          </w:tcPr>
          <w:p w:rsidR="00097A2A" w:rsidRDefault="00097A2A">
            <w:pPr>
              <w:adjustRightInd w:val="0"/>
              <w:snapToGrid w:val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vMerge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2A" w:rsidRDefault="00CC53FE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C.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家庭经济特别困难□</w:t>
            </w:r>
          </w:p>
        </w:tc>
        <w:tc>
          <w:tcPr>
            <w:tcW w:w="2600" w:type="dxa"/>
            <w:gridSpan w:val="8"/>
            <w:vMerge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3321" w:type="dxa"/>
            <w:gridSpan w:val="7"/>
            <w:vMerge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097A2A">
        <w:trPr>
          <w:trHeight w:val="522"/>
          <w:jc w:val="center"/>
        </w:trPr>
        <w:tc>
          <w:tcPr>
            <w:tcW w:w="810" w:type="dxa"/>
            <w:vMerge/>
          </w:tcPr>
          <w:p w:rsidR="00097A2A" w:rsidRDefault="00097A2A">
            <w:pPr>
              <w:adjustRightInd w:val="0"/>
              <w:snapToGrid w:val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vMerge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2A" w:rsidRDefault="00CC53FE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D.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不</w:t>
            </w:r>
            <w:r>
              <w:rPr>
                <w:rFonts w:ascii="新宋体" w:eastAsia="新宋体" w:hAnsi="新宋体" w:hint="eastAsia"/>
              </w:rPr>
              <w:t>困难□</w:t>
            </w:r>
          </w:p>
        </w:tc>
        <w:tc>
          <w:tcPr>
            <w:tcW w:w="2600" w:type="dxa"/>
            <w:gridSpan w:val="8"/>
            <w:vMerge/>
            <w:tcBorders>
              <w:bottom w:val="single" w:sz="4" w:space="0" w:color="auto"/>
            </w:tcBorders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3321" w:type="dxa"/>
            <w:gridSpan w:val="7"/>
            <w:vMerge/>
            <w:tcBorders>
              <w:bottom w:val="single" w:sz="4" w:space="0" w:color="auto"/>
            </w:tcBorders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097A2A">
        <w:trPr>
          <w:cantSplit/>
          <w:trHeight w:val="4090"/>
          <w:jc w:val="center"/>
        </w:trPr>
        <w:tc>
          <w:tcPr>
            <w:tcW w:w="810" w:type="dxa"/>
            <w:vMerge w:val="restart"/>
            <w:textDirection w:val="tbRlV"/>
            <w:vAlign w:val="center"/>
          </w:tcPr>
          <w:p w:rsidR="00097A2A" w:rsidRDefault="00CC53FE">
            <w:pPr>
              <w:adjustRightInd w:val="0"/>
              <w:snapToGrid w:val="0"/>
              <w:ind w:left="113" w:right="113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认定意见</w:t>
            </w:r>
          </w:p>
        </w:tc>
        <w:tc>
          <w:tcPr>
            <w:tcW w:w="854" w:type="dxa"/>
            <w:gridSpan w:val="2"/>
            <w:textDirection w:val="tbRlV"/>
            <w:vAlign w:val="center"/>
          </w:tcPr>
          <w:p w:rsidR="00097A2A" w:rsidRDefault="00CC53FE">
            <w:pPr>
              <w:widowControl/>
              <w:ind w:left="113" w:right="113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院（系）意见</w:t>
            </w:r>
          </w:p>
        </w:tc>
        <w:tc>
          <w:tcPr>
            <w:tcW w:w="4013" w:type="dxa"/>
            <w:gridSpan w:val="6"/>
            <w:tcBorders>
              <w:top w:val="nil"/>
              <w:bottom w:val="nil"/>
            </w:tcBorders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经评议小组推荐、本院（系）认真审核，</w:t>
            </w:r>
          </w:p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□同意评议小组意见。</w:t>
            </w:r>
          </w:p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□不同意评议小组意见。调整为：</w:t>
            </w:r>
          </w:p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 w:hint="eastAsia"/>
                <w:bCs/>
                <w:sz w:val="18"/>
                <w:szCs w:val="18"/>
              </w:rPr>
              <w:t>________________________________________</w:t>
            </w:r>
            <w:r>
              <w:rPr>
                <w:rFonts w:eastAsia="黑体" w:hint="eastAsia"/>
                <w:bCs/>
                <w:sz w:val="18"/>
                <w:szCs w:val="18"/>
              </w:rPr>
              <w:t>。</w:t>
            </w:r>
          </w:p>
          <w:p w:rsidR="00097A2A" w:rsidRDefault="00097A2A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</w:p>
          <w:p w:rsidR="00097A2A" w:rsidRDefault="00097A2A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工作组组长签字：</w:t>
            </w:r>
          </w:p>
          <w:p w:rsidR="00097A2A" w:rsidRDefault="00097A2A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</w:p>
          <w:p w:rsidR="00097A2A" w:rsidRDefault="00097A2A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 w:hint="eastAsia"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  <w:tc>
          <w:tcPr>
            <w:tcW w:w="554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097A2A" w:rsidRDefault="00CC53FE">
            <w:pPr>
              <w:widowControl/>
              <w:ind w:left="113" w:right="113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生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资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助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管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理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机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构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4009" w:type="dxa"/>
            <w:gridSpan w:val="10"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经院（系）提请，本部门认真核实，</w:t>
            </w:r>
          </w:p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□同意评议小组意见。</w:t>
            </w:r>
          </w:p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□不同意评议小组意见。调整为：</w:t>
            </w:r>
          </w:p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 w:hint="eastAsia"/>
                <w:bCs/>
                <w:sz w:val="18"/>
                <w:szCs w:val="18"/>
              </w:rPr>
              <w:t>________________________________________</w:t>
            </w:r>
            <w:r>
              <w:rPr>
                <w:rFonts w:eastAsia="黑体" w:hint="eastAsia"/>
                <w:bCs/>
                <w:sz w:val="18"/>
                <w:szCs w:val="18"/>
              </w:rPr>
              <w:t>。</w:t>
            </w:r>
          </w:p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负责人签字：</w:t>
            </w:r>
          </w:p>
          <w:p w:rsidR="00097A2A" w:rsidRDefault="00097A2A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</w:p>
          <w:p w:rsidR="00097A2A" w:rsidRDefault="00097A2A">
            <w:pPr>
              <w:widowControl/>
              <w:jc w:val="left"/>
              <w:rPr>
                <w:rFonts w:eastAsia="黑体"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hint="eastAsia"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097A2A">
        <w:trPr>
          <w:trHeight w:val="3570"/>
          <w:jc w:val="center"/>
        </w:trPr>
        <w:tc>
          <w:tcPr>
            <w:tcW w:w="810" w:type="dxa"/>
            <w:vMerge/>
          </w:tcPr>
          <w:p w:rsidR="00097A2A" w:rsidRDefault="00097A2A">
            <w:pPr>
              <w:adjustRightInd w:val="0"/>
              <w:snapToGrid w:val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9430" w:type="dxa"/>
            <w:gridSpan w:val="20"/>
          </w:tcPr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097A2A" w:rsidRDefault="00097A2A">
            <w:pPr>
              <w:widowControl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097A2A" w:rsidRDefault="00CC53FE">
            <w:pPr>
              <w:widowControl/>
              <w:ind w:firstLineChars="2250" w:firstLine="4725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校长签字（章）：</w:t>
            </w:r>
          </w:p>
          <w:p w:rsidR="00097A2A" w:rsidRDefault="00097A2A">
            <w:pPr>
              <w:widowControl/>
              <w:ind w:firstLineChars="2250" w:firstLine="4725"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ind w:firstLineChars="2250" w:firstLine="4725"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ind w:firstLineChars="2250" w:firstLine="4725"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ind w:firstLineChars="2250" w:firstLine="4725"/>
              <w:jc w:val="left"/>
              <w:rPr>
                <w:rFonts w:ascii="新宋体" w:eastAsia="新宋体" w:hAnsi="新宋体"/>
              </w:rPr>
            </w:pPr>
          </w:p>
          <w:p w:rsidR="00097A2A" w:rsidRDefault="00097A2A">
            <w:pPr>
              <w:widowControl/>
              <w:ind w:firstLineChars="2250" w:firstLine="4725"/>
              <w:jc w:val="left"/>
              <w:rPr>
                <w:rFonts w:ascii="新宋体" w:eastAsia="新宋体" w:hAnsi="新宋体"/>
              </w:rPr>
            </w:pPr>
          </w:p>
          <w:p w:rsidR="00097A2A" w:rsidRDefault="00CC53FE">
            <w:pPr>
              <w:widowControl/>
              <w:ind w:firstLineChars="3000" w:firstLine="6300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097A2A" w:rsidRDefault="00CC53FE">
            <w:pPr>
              <w:widowControl/>
              <w:ind w:firstLineChars="3050" w:firstLine="6405"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 xml:space="preserve"> （加盖学校公章）</w:t>
            </w:r>
          </w:p>
        </w:tc>
      </w:tr>
    </w:tbl>
    <w:p w:rsidR="00097A2A" w:rsidRDefault="00CC53FE">
      <w:pPr>
        <w:adjustRightInd w:val="0"/>
        <w:snapToGrid w:val="0"/>
        <w:ind w:firstLineChars="196" w:firstLine="354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备注</w:t>
      </w:r>
    </w:p>
    <w:p w:rsidR="00097A2A" w:rsidRDefault="00CC53FE">
      <w:pPr>
        <w:adjustRightInd w:val="0"/>
        <w:snapToGrid w:val="0"/>
        <w:ind w:firstLineChars="196" w:firstLine="354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</w:t>
      </w:r>
      <w:r w:rsidR="00403098">
        <w:rPr>
          <w:rFonts w:eastAsia="黑体" w:hint="eastAsia"/>
          <w:b/>
          <w:bCs/>
          <w:sz w:val="18"/>
          <w:szCs w:val="18"/>
        </w:rPr>
        <w:t>一式两份，正反面打印</w:t>
      </w:r>
      <w:r>
        <w:rPr>
          <w:rFonts w:eastAsia="黑体" w:hint="eastAsia"/>
          <w:b/>
          <w:bCs/>
          <w:sz w:val="18"/>
          <w:szCs w:val="18"/>
        </w:rPr>
        <w:t>。</w:t>
      </w:r>
    </w:p>
    <w:p w:rsidR="00097A2A" w:rsidRDefault="00CC53FE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4426E4" w:rsidRDefault="00CC53FE" w:rsidP="004A68FA">
      <w:pPr>
        <w:adjustRightInd w:val="0"/>
        <w:snapToGrid w:val="0"/>
        <w:ind w:firstLine="345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sectPr w:rsidR="004426E4" w:rsidSect="00097A2A">
      <w:pgSz w:w="11906" w:h="16838"/>
      <w:pgMar w:top="680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3C" w:rsidRDefault="0025123C" w:rsidP="004426E4">
      <w:r>
        <w:separator/>
      </w:r>
    </w:p>
  </w:endnote>
  <w:endnote w:type="continuationSeparator" w:id="1">
    <w:p w:rsidR="0025123C" w:rsidRDefault="0025123C" w:rsidP="0044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3C" w:rsidRDefault="0025123C" w:rsidP="004426E4">
      <w:r>
        <w:separator/>
      </w:r>
    </w:p>
  </w:footnote>
  <w:footnote w:type="continuationSeparator" w:id="1">
    <w:p w:rsidR="0025123C" w:rsidRDefault="0025123C" w:rsidP="00442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52"/>
    <w:rsid w:val="00024A19"/>
    <w:rsid w:val="00040B5B"/>
    <w:rsid w:val="00097A2A"/>
    <w:rsid w:val="000B39C5"/>
    <w:rsid w:val="000C0593"/>
    <w:rsid w:val="000D2702"/>
    <w:rsid w:val="000F032A"/>
    <w:rsid w:val="00133C8F"/>
    <w:rsid w:val="00167D32"/>
    <w:rsid w:val="00180389"/>
    <w:rsid w:val="0019256D"/>
    <w:rsid w:val="00216633"/>
    <w:rsid w:val="0025123C"/>
    <w:rsid w:val="00275CCB"/>
    <w:rsid w:val="00286DA6"/>
    <w:rsid w:val="002A198A"/>
    <w:rsid w:val="002B7F69"/>
    <w:rsid w:val="002F0216"/>
    <w:rsid w:val="00333ECA"/>
    <w:rsid w:val="00367E40"/>
    <w:rsid w:val="00376EBF"/>
    <w:rsid w:val="00387C5E"/>
    <w:rsid w:val="003A0A81"/>
    <w:rsid w:val="003B4C1B"/>
    <w:rsid w:val="003C752C"/>
    <w:rsid w:val="003D6168"/>
    <w:rsid w:val="003E0FA2"/>
    <w:rsid w:val="00403098"/>
    <w:rsid w:val="00403C1F"/>
    <w:rsid w:val="004426E4"/>
    <w:rsid w:val="00472C71"/>
    <w:rsid w:val="004A2A93"/>
    <w:rsid w:val="004A68FA"/>
    <w:rsid w:val="004B215D"/>
    <w:rsid w:val="005220EE"/>
    <w:rsid w:val="005A149E"/>
    <w:rsid w:val="005B67B2"/>
    <w:rsid w:val="005F4EFD"/>
    <w:rsid w:val="00602AC9"/>
    <w:rsid w:val="00610168"/>
    <w:rsid w:val="00614434"/>
    <w:rsid w:val="00641613"/>
    <w:rsid w:val="006E1280"/>
    <w:rsid w:val="006F0A8F"/>
    <w:rsid w:val="006F4C5D"/>
    <w:rsid w:val="007150F4"/>
    <w:rsid w:val="00747094"/>
    <w:rsid w:val="00764717"/>
    <w:rsid w:val="00773CED"/>
    <w:rsid w:val="007A7674"/>
    <w:rsid w:val="007F7FAE"/>
    <w:rsid w:val="00801EA1"/>
    <w:rsid w:val="00813243"/>
    <w:rsid w:val="00814DF5"/>
    <w:rsid w:val="00817664"/>
    <w:rsid w:val="00920106"/>
    <w:rsid w:val="009464CD"/>
    <w:rsid w:val="009562F5"/>
    <w:rsid w:val="00A020F0"/>
    <w:rsid w:val="00A164BE"/>
    <w:rsid w:val="00A1748A"/>
    <w:rsid w:val="00A82100"/>
    <w:rsid w:val="00A967F3"/>
    <w:rsid w:val="00AB152E"/>
    <w:rsid w:val="00AB1BA5"/>
    <w:rsid w:val="00AF425F"/>
    <w:rsid w:val="00B571D5"/>
    <w:rsid w:val="00B708B1"/>
    <w:rsid w:val="00B709EF"/>
    <w:rsid w:val="00B73148"/>
    <w:rsid w:val="00B764BF"/>
    <w:rsid w:val="00B8289A"/>
    <w:rsid w:val="00B959A3"/>
    <w:rsid w:val="00BD397E"/>
    <w:rsid w:val="00BE53D9"/>
    <w:rsid w:val="00C042AB"/>
    <w:rsid w:val="00C11C13"/>
    <w:rsid w:val="00C50C90"/>
    <w:rsid w:val="00C77244"/>
    <w:rsid w:val="00C87608"/>
    <w:rsid w:val="00CC53FE"/>
    <w:rsid w:val="00CC703A"/>
    <w:rsid w:val="00CD7893"/>
    <w:rsid w:val="00CE2E5E"/>
    <w:rsid w:val="00CE5C1F"/>
    <w:rsid w:val="00D444F0"/>
    <w:rsid w:val="00D74C28"/>
    <w:rsid w:val="00DC2EA3"/>
    <w:rsid w:val="00DD37FA"/>
    <w:rsid w:val="00DE279B"/>
    <w:rsid w:val="00E13438"/>
    <w:rsid w:val="00E24168"/>
    <w:rsid w:val="00E62AEB"/>
    <w:rsid w:val="00EB2FDF"/>
    <w:rsid w:val="00EB5167"/>
    <w:rsid w:val="00EC7F61"/>
    <w:rsid w:val="00F502C1"/>
    <w:rsid w:val="00F64568"/>
    <w:rsid w:val="00F800BC"/>
    <w:rsid w:val="00F804C7"/>
    <w:rsid w:val="00FD5552"/>
    <w:rsid w:val="7FCF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97A2A"/>
    <w:rPr>
      <w:kern w:val="2"/>
      <w:sz w:val="18"/>
      <w:szCs w:val="18"/>
    </w:rPr>
  </w:style>
  <w:style w:type="character" w:customStyle="1" w:styleId="Char0">
    <w:name w:val="页眉 Char"/>
    <w:link w:val="a4"/>
    <w:rsid w:val="00097A2A"/>
    <w:rPr>
      <w:kern w:val="2"/>
      <w:sz w:val="18"/>
      <w:szCs w:val="18"/>
    </w:rPr>
  </w:style>
  <w:style w:type="paragraph" w:styleId="a4">
    <w:name w:val="header"/>
    <w:basedOn w:val="a"/>
    <w:link w:val="Char0"/>
    <w:rsid w:val="0009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09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97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1159</Characters>
  <Application>Microsoft Office Word</Application>
  <DocSecurity>0</DocSecurity>
  <Lines>9</Lines>
  <Paragraphs>2</Paragraphs>
  <ScaleCrop>false</ScaleCrop>
  <Company>ICOS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creator>zhou</dc:creator>
  <cp:lastModifiedBy>iCura</cp:lastModifiedBy>
  <cp:revision>4</cp:revision>
  <cp:lastPrinted>2018-09-17T09:29:00Z</cp:lastPrinted>
  <dcterms:created xsi:type="dcterms:W3CDTF">2019-08-21T05:35:00Z</dcterms:created>
  <dcterms:modified xsi:type="dcterms:W3CDTF">2019-08-21T06:01:00Z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